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A7" w:rsidRPr="00215C9D" w:rsidRDefault="00215C9D" w:rsidP="00736503">
      <w:pPr>
        <w:jc w:val="center"/>
        <w:rPr>
          <w:b/>
          <w:sz w:val="36"/>
          <w:szCs w:val="36"/>
        </w:rPr>
      </w:pPr>
      <w:r w:rsidRPr="00215C9D">
        <w:rPr>
          <w:b/>
          <w:sz w:val="36"/>
          <w:szCs w:val="36"/>
        </w:rPr>
        <w:t xml:space="preserve">A </w:t>
      </w:r>
      <w:r w:rsidR="00736503" w:rsidRPr="00215C9D">
        <w:rPr>
          <w:b/>
          <w:sz w:val="36"/>
          <w:szCs w:val="36"/>
        </w:rPr>
        <w:t>Resolution</w:t>
      </w:r>
      <w:r w:rsidR="00A22DA7" w:rsidRPr="00215C9D">
        <w:rPr>
          <w:b/>
          <w:sz w:val="36"/>
          <w:szCs w:val="36"/>
        </w:rPr>
        <w:t xml:space="preserve"> i</w:t>
      </w:r>
      <w:r w:rsidR="00736503" w:rsidRPr="00215C9D">
        <w:rPr>
          <w:b/>
          <w:sz w:val="36"/>
          <w:szCs w:val="36"/>
        </w:rPr>
        <w:t>n</w:t>
      </w:r>
      <w:r w:rsidR="00A22DA7" w:rsidRPr="00215C9D">
        <w:rPr>
          <w:b/>
          <w:sz w:val="36"/>
          <w:szCs w:val="36"/>
        </w:rPr>
        <w:t xml:space="preserve"> </w:t>
      </w:r>
      <w:r w:rsidR="00736503" w:rsidRPr="00215C9D">
        <w:rPr>
          <w:b/>
          <w:sz w:val="36"/>
          <w:szCs w:val="36"/>
        </w:rPr>
        <w:t xml:space="preserve">Support of </w:t>
      </w:r>
    </w:p>
    <w:p w:rsidR="00A22DA7" w:rsidRDefault="001D794D" w:rsidP="0073650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Fully </w:t>
      </w:r>
      <w:r w:rsidR="00736503" w:rsidRPr="00481B02">
        <w:rPr>
          <w:b/>
          <w:sz w:val="44"/>
          <w:szCs w:val="44"/>
        </w:rPr>
        <w:t xml:space="preserve">Replacing, Not </w:t>
      </w:r>
      <w:r>
        <w:rPr>
          <w:b/>
          <w:sz w:val="44"/>
          <w:szCs w:val="44"/>
        </w:rPr>
        <w:t xml:space="preserve">Just </w:t>
      </w:r>
      <w:r w:rsidR="00736503" w:rsidRPr="00481B02">
        <w:rPr>
          <w:b/>
          <w:sz w:val="44"/>
          <w:szCs w:val="44"/>
        </w:rPr>
        <w:t xml:space="preserve">Erasing, </w:t>
      </w:r>
    </w:p>
    <w:p w:rsidR="001859FB" w:rsidRPr="00215C9D" w:rsidRDefault="00736503" w:rsidP="00736503">
      <w:pPr>
        <w:jc w:val="center"/>
        <w:rPr>
          <w:b/>
          <w:sz w:val="44"/>
          <w:szCs w:val="44"/>
        </w:rPr>
      </w:pPr>
      <w:r w:rsidRPr="00215C9D">
        <w:rPr>
          <w:b/>
          <w:sz w:val="44"/>
          <w:szCs w:val="44"/>
        </w:rPr>
        <w:t>Michigan’s Personal Property Tax</w:t>
      </w:r>
    </w:p>
    <w:p w:rsidR="00736503" w:rsidRDefault="00736503" w:rsidP="00736503">
      <w:pPr>
        <w:jc w:val="center"/>
        <w:rPr>
          <w:sz w:val="44"/>
          <w:szCs w:val="44"/>
        </w:rPr>
      </w:pPr>
    </w:p>
    <w:p w:rsidR="00736503" w:rsidRDefault="00736503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</w:t>
      </w:r>
      <w:r w:rsidR="005B2207">
        <w:rPr>
          <w:sz w:val="32"/>
          <w:szCs w:val="32"/>
        </w:rPr>
        <w:t>the City/Village</w:t>
      </w:r>
      <w:r w:rsidR="00774478">
        <w:rPr>
          <w:sz w:val="32"/>
          <w:szCs w:val="32"/>
        </w:rPr>
        <w:t>/Township</w:t>
      </w:r>
      <w:r w:rsidR="005B2207">
        <w:rPr>
          <w:sz w:val="32"/>
          <w:szCs w:val="32"/>
        </w:rPr>
        <w:t xml:space="preserve"> of </w:t>
      </w:r>
      <w:r w:rsidR="00774478">
        <w:rPr>
          <w:sz w:val="32"/>
          <w:szCs w:val="32"/>
        </w:rPr>
        <w:t>__</w:t>
      </w:r>
      <w:r w:rsidR="00774478" w:rsidRPr="00774478">
        <w:rPr>
          <w:sz w:val="18"/>
          <w:szCs w:val="18"/>
        </w:rPr>
        <w:t>(your city/village/township)</w:t>
      </w:r>
      <w:r w:rsidR="005B2207">
        <w:rPr>
          <w:sz w:val="32"/>
          <w:szCs w:val="32"/>
        </w:rPr>
        <w:t>____has experienced a significant decline in property tax values, which has caused unprecedented fiscal constraints; and</w:t>
      </w:r>
    </w:p>
    <w:p w:rsidR="00774478" w:rsidRDefault="005B2207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</w:t>
      </w:r>
      <w:r w:rsidR="00774478">
        <w:rPr>
          <w:sz w:val="32"/>
          <w:szCs w:val="32"/>
        </w:rPr>
        <w:t>this decline has resulted in a reduction of $_________in property tax revenue in the last ____ years; and</w:t>
      </w:r>
    </w:p>
    <w:p w:rsidR="00774478" w:rsidRDefault="00774478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</w:t>
      </w:r>
      <w:r w:rsidR="005B2207">
        <w:rPr>
          <w:sz w:val="32"/>
          <w:szCs w:val="32"/>
        </w:rPr>
        <w:t xml:space="preserve">at the same time </w:t>
      </w:r>
      <w:r>
        <w:rPr>
          <w:sz w:val="32"/>
          <w:szCs w:val="32"/>
        </w:rPr>
        <w:t>__</w:t>
      </w:r>
      <w:r w:rsidRPr="00774478">
        <w:rPr>
          <w:sz w:val="18"/>
          <w:szCs w:val="18"/>
        </w:rPr>
        <w:t>(your city/village/township)</w:t>
      </w:r>
      <w:r>
        <w:rPr>
          <w:sz w:val="32"/>
          <w:szCs w:val="32"/>
        </w:rPr>
        <w:t>____</w:t>
      </w:r>
      <w:r w:rsidR="005B2207">
        <w:rPr>
          <w:sz w:val="32"/>
          <w:szCs w:val="32"/>
        </w:rPr>
        <w:t xml:space="preserve"> has</w:t>
      </w:r>
      <w:r>
        <w:rPr>
          <w:sz w:val="32"/>
          <w:szCs w:val="32"/>
        </w:rPr>
        <w:t xml:space="preserve"> confronted consistent reductions in State Shared Revenue, as part of the $4 Billion in cuts to State Shared Revenue state-wide; and</w:t>
      </w:r>
    </w:p>
    <w:p w:rsidR="00BC39F9" w:rsidRDefault="00774478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>, due to this unrelenting fiscal pressure,</w:t>
      </w:r>
      <w:r w:rsidR="00BC39F9">
        <w:rPr>
          <w:sz w:val="32"/>
          <w:szCs w:val="32"/>
        </w:rPr>
        <w:t>__</w:t>
      </w:r>
      <w:r w:rsidR="00BC39F9" w:rsidRPr="00BC39F9">
        <w:rPr>
          <w:sz w:val="18"/>
          <w:szCs w:val="18"/>
        </w:rPr>
        <w:t>(your</w:t>
      </w:r>
      <w:r w:rsidR="00BC39F9">
        <w:rPr>
          <w:sz w:val="32"/>
          <w:szCs w:val="32"/>
        </w:rPr>
        <w:t xml:space="preserve"> </w:t>
      </w:r>
      <w:r w:rsidR="00BC39F9" w:rsidRPr="00BC39F9">
        <w:rPr>
          <w:sz w:val="18"/>
          <w:szCs w:val="18"/>
        </w:rPr>
        <w:t>ci</w:t>
      </w:r>
      <w:r w:rsidRPr="00774478">
        <w:rPr>
          <w:sz w:val="18"/>
          <w:szCs w:val="18"/>
        </w:rPr>
        <w:t>ty/village/township)</w:t>
      </w:r>
      <w:r>
        <w:rPr>
          <w:sz w:val="32"/>
          <w:szCs w:val="32"/>
        </w:rPr>
        <w:t>_</w:t>
      </w:r>
      <w:r w:rsidR="00BC39F9">
        <w:rPr>
          <w:sz w:val="32"/>
          <w:szCs w:val="32"/>
        </w:rPr>
        <w:t xml:space="preserve">has been compelled to reduce </w:t>
      </w:r>
      <w:r w:rsidR="00C40DDC">
        <w:rPr>
          <w:sz w:val="32"/>
          <w:szCs w:val="32"/>
        </w:rPr>
        <w:t xml:space="preserve">the level of </w:t>
      </w:r>
      <w:r w:rsidR="00BC39F9">
        <w:rPr>
          <w:sz w:val="32"/>
          <w:szCs w:val="32"/>
        </w:rPr>
        <w:t xml:space="preserve">municipal services historically provided to </w:t>
      </w:r>
      <w:r w:rsidR="00C02554">
        <w:rPr>
          <w:sz w:val="32"/>
          <w:szCs w:val="32"/>
        </w:rPr>
        <w:t xml:space="preserve">the </w:t>
      </w:r>
      <w:r w:rsidR="004B3DE9">
        <w:rPr>
          <w:sz w:val="32"/>
          <w:szCs w:val="32"/>
        </w:rPr>
        <w:t>residents</w:t>
      </w:r>
      <w:r w:rsidR="00B41E2D">
        <w:rPr>
          <w:sz w:val="32"/>
          <w:szCs w:val="32"/>
        </w:rPr>
        <w:t xml:space="preserve">, </w:t>
      </w:r>
      <w:r w:rsidR="004B3DE9">
        <w:rPr>
          <w:sz w:val="32"/>
          <w:szCs w:val="32"/>
        </w:rPr>
        <w:t xml:space="preserve">businesses </w:t>
      </w:r>
      <w:r w:rsidR="00B41E2D">
        <w:rPr>
          <w:sz w:val="32"/>
          <w:szCs w:val="32"/>
        </w:rPr>
        <w:t xml:space="preserve">and schools </w:t>
      </w:r>
      <w:r w:rsidR="004B3DE9">
        <w:rPr>
          <w:sz w:val="32"/>
          <w:szCs w:val="32"/>
        </w:rPr>
        <w:t xml:space="preserve">in </w:t>
      </w:r>
      <w:r w:rsidR="00BC39F9">
        <w:rPr>
          <w:sz w:val="32"/>
          <w:szCs w:val="32"/>
        </w:rPr>
        <w:t>our community; and</w:t>
      </w:r>
    </w:p>
    <w:p w:rsidR="00BC39F9" w:rsidRDefault="00BC39F9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>, these municipal services protect the health, safety and welfare of our citizens, and are an essential component of building a strong local economy and maintaining a vibrant community; and</w:t>
      </w:r>
    </w:p>
    <w:p w:rsidR="00C40DDC" w:rsidRDefault="00BC39F9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</w:t>
      </w:r>
      <w:r w:rsidR="00C40DDC">
        <w:rPr>
          <w:sz w:val="32"/>
          <w:szCs w:val="32"/>
        </w:rPr>
        <w:t>it is proposed by some that the Michigan Personal Property Tax be erased; and</w:t>
      </w:r>
    </w:p>
    <w:p w:rsidR="00A25B19" w:rsidRDefault="00C40DDC" w:rsidP="00A25B19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>, an additional loss of municipal revenue w</w:t>
      </w:r>
      <w:r w:rsidR="00A25B19">
        <w:rPr>
          <w:sz w:val="32"/>
          <w:szCs w:val="32"/>
        </w:rPr>
        <w:t>ill</w:t>
      </w:r>
      <w:r>
        <w:rPr>
          <w:sz w:val="32"/>
          <w:szCs w:val="32"/>
        </w:rPr>
        <w:t xml:space="preserve"> compound and exacerbate the financial hardship this community</w:t>
      </w:r>
      <w:r w:rsidR="00A92270">
        <w:rPr>
          <w:sz w:val="32"/>
          <w:szCs w:val="32"/>
        </w:rPr>
        <w:t>—</w:t>
      </w:r>
      <w:r w:rsidR="00C02554">
        <w:rPr>
          <w:sz w:val="32"/>
          <w:szCs w:val="32"/>
        </w:rPr>
        <w:t xml:space="preserve">its residents and its </w:t>
      </w:r>
      <w:r w:rsidR="00683F18">
        <w:rPr>
          <w:sz w:val="32"/>
          <w:szCs w:val="32"/>
        </w:rPr>
        <w:t>businesses</w:t>
      </w:r>
      <w:r w:rsidR="00A92270">
        <w:rPr>
          <w:sz w:val="32"/>
          <w:szCs w:val="32"/>
        </w:rPr>
        <w:t>—</w:t>
      </w:r>
      <w:r w:rsidR="00683F18">
        <w:rPr>
          <w:sz w:val="32"/>
          <w:szCs w:val="32"/>
        </w:rPr>
        <w:t xml:space="preserve">are </w:t>
      </w:r>
      <w:r>
        <w:rPr>
          <w:sz w:val="32"/>
          <w:szCs w:val="32"/>
        </w:rPr>
        <w:t>currently experiencing; and</w:t>
      </w:r>
    </w:p>
    <w:p w:rsidR="00C1283A" w:rsidRDefault="00C1283A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lastRenderedPageBreak/>
        <w:t>Whereas</w:t>
      </w:r>
      <w:r>
        <w:rPr>
          <w:sz w:val="32"/>
          <w:szCs w:val="32"/>
        </w:rPr>
        <w:t xml:space="preserve">, the Personal Property Tax is relied upon by Michigan’s local governments, comprising </w:t>
      </w:r>
      <w:r w:rsidR="006550ED">
        <w:rPr>
          <w:sz w:val="32"/>
          <w:szCs w:val="32"/>
        </w:rPr>
        <w:t xml:space="preserve">about </w:t>
      </w:r>
      <w:r>
        <w:rPr>
          <w:sz w:val="32"/>
          <w:szCs w:val="32"/>
        </w:rPr>
        <w:t xml:space="preserve">11% of their </w:t>
      </w:r>
      <w:r w:rsidR="006550ED">
        <w:rPr>
          <w:sz w:val="32"/>
          <w:szCs w:val="32"/>
        </w:rPr>
        <w:t xml:space="preserve">taxable value </w:t>
      </w:r>
      <w:r>
        <w:rPr>
          <w:sz w:val="32"/>
          <w:szCs w:val="32"/>
        </w:rPr>
        <w:t xml:space="preserve">state-wide, and as much as 50% </w:t>
      </w:r>
      <w:r w:rsidR="006550ED">
        <w:rPr>
          <w:sz w:val="32"/>
          <w:szCs w:val="32"/>
        </w:rPr>
        <w:t xml:space="preserve">of the taxable value </w:t>
      </w:r>
      <w:r>
        <w:rPr>
          <w:sz w:val="32"/>
          <w:szCs w:val="32"/>
        </w:rPr>
        <w:t>in some communities; and</w:t>
      </w:r>
    </w:p>
    <w:p w:rsidR="00A25B19" w:rsidRDefault="00C1283A" w:rsidP="00736503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the importance of the Personal Property Tax to local communities is underscored by the fact that it is </w:t>
      </w:r>
      <w:r w:rsidR="00A25B19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particularly stable source of needed revenue, </w:t>
      </w:r>
      <w:r w:rsidR="00A25B19">
        <w:rPr>
          <w:sz w:val="32"/>
          <w:szCs w:val="32"/>
        </w:rPr>
        <w:t>facilitating</w:t>
      </w:r>
      <w:r>
        <w:rPr>
          <w:sz w:val="32"/>
          <w:szCs w:val="32"/>
        </w:rPr>
        <w:t xml:space="preserve"> efficient management by</w:t>
      </w:r>
      <w:r w:rsidR="00A25B19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A25B19">
        <w:rPr>
          <w:sz w:val="32"/>
          <w:szCs w:val="32"/>
        </w:rPr>
        <w:t>_</w:t>
      </w:r>
      <w:r w:rsidR="00A25B19" w:rsidRPr="00BC39F9">
        <w:rPr>
          <w:sz w:val="18"/>
          <w:szCs w:val="18"/>
        </w:rPr>
        <w:t>(your</w:t>
      </w:r>
      <w:r w:rsidR="00A25B19">
        <w:rPr>
          <w:sz w:val="32"/>
          <w:szCs w:val="32"/>
        </w:rPr>
        <w:t xml:space="preserve"> </w:t>
      </w:r>
      <w:r w:rsidR="00A25B19" w:rsidRPr="00BC39F9">
        <w:rPr>
          <w:sz w:val="18"/>
          <w:szCs w:val="18"/>
        </w:rPr>
        <w:t>ci</w:t>
      </w:r>
      <w:r w:rsidR="00A25B19" w:rsidRPr="00774478">
        <w:rPr>
          <w:sz w:val="18"/>
          <w:szCs w:val="18"/>
        </w:rPr>
        <w:t>ty/village/township)</w:t>
      </w:r>
      <w:r w:rsidR="00A25B19">
        <w:rPr>
          <w:sz w:val="18"/>
          <w:szCs w:val="18"/>
        </w:rPr>
        <w:t>’s</w:t>
      </w:r>
      <w:r w:rsidR="00A25B19">
        <w:rPr>
          <w:sz w:val="32"/>
          <w:szCs w:val="32"/>
        </w:rPr>
        <w:t xml:space="preserve">_ </w:t>
      </w:r>
      <w:r>
        <w:rPr>
          <w:sz w:val="32"/>
          <w:szCs w:val="32"/>
        </w:rPr>
        <w:t xml:space="preserve">elected and appointed </w:t>
      </w:r>
      <w:r w:rsidR="00A25B19">
        <w:rPr>
          <w:sz w:val="32"/>
          <w:szCs w:val="32"/>
        </w:rPr>
        <w:t xml:space="preserve">local </w:t>
      </w:r>
      <w:r>
        <w:rPr>
          <w:sz w:val="32"/>
          <w:szCs w:val="32"/>
        </w:rPr>
        <w:t xml:space="preserve">officials; and </w:t>
      </w:r>
    </w:p>
    <w:p w:rsidR="00A25B19" w:rsidRDefault="00A25B19" w:rsidP="00A25B19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>, the elimination of the Personal Property Tax would result in another $1</w:t>
      </w:r>
      <w:r w:rsidR="000864FB">
        <w:rPr>
          <w:sz w:val="32"/>
          <w:szCs w:val="32"/>
        </w:rPr>
        <w:t>.2</w:t>
      </w:r>
      <w:r>
        <w:rPr>
          <w:sz w:val="32"/>
          <w:szCs w:val="32"/>
        </w:rPr>
        <w:t xml:space="preserve"> </w:t>
      </w:r>
      <w:r w:rsidR="00A92270">
        <w:rPr>
          <w:sz w:val="32"/>
          <w:szCs w:val="32"/>
        </w:rPr>
        <w:t>b</w:t>
      </w:r>
      <w:r>
        <w:rPr>
          <w:sz w:val="32"/>
          <w:szCs w:val="32"/>
        </w:rPr>
        <w:t>illion loss to local government</w:t>
      </w:r>
      <w:r w:rsidR="007C0826">
        <w:rPr>
          <w:sz w:val="32"/>
          <w:szCs w:val="32"/>
        </w:rPr>
        <w:t>s</w:t>
      </w:r>
      <w:r>
        <w:rPr>
          <w:sz w:val="32"/>
          <w:szCs w:val="32"/>
        </w:rPr>
        <w:t xml:space="preserve"> state-wide, and would result in a loss of $______</w:t>
      </w:r>
      <w:r w:rsidR="007C0826">
        <w:rPr>
          <w:sz w:val="32"/>
          <w:szCs w:val="32"/>
        </w:rPr>
        <w:t>,</w:t>
      </w:r>
      <w:r>
        <w:rPr>
          <w:sz w:val="32"/>
          <w:szCs w:val="32"/>
        </w:rPr>
        <w:t xml:space="preserve"> every year</w:t>
      </w:r>
      <w:r w:rsidR="007C0826">
        <w:rPr>
          <w:sz w:val="32"/>
          <w:szCs w:val="32"/>
        </w:rPr>
        <w:t>,</w:t>
      </w:r>
      <w:r>
        <w:rPr>
          <w:sz w:val="32"/>
          <w:szCs w:val="32"/>
        </w:rPr>
        <w:t xml:space="preserve"> to  __</w:t>
      </w:r>
      <w:r w:rsidRPr="00774478">
        <w:rPr>
          <w:sz w:val="18"/>
          <w:szCs w:val="18"/>
        </w:rPr>
        <w:t>(your city/village/township)</w:t>
      </w:r>
      <w:r>
        <w:rPr>
          <w:sz w:val="32"/>
          <w:szCs w:val="32"/>
        </w:rPr>
        <w:t>____ ; and</w:t>
      </w:r>
    </w:p>
    <w:p w:rsidR="004B3DE9" w:rsidRDefault="00A25B19" w:rsidP="00A25B19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Whereas</w:t>
      </w:r>
      <w:r>
        <w:rPr>
          <w:sz w:val="32"/>
          <w:szCs w:val="32"/>
        </w:rPr>
        <w:t xml:space="preserve">, even further cuts in vital local services would be unprecedented, unwarranted and destructive to the fabric of our community; </w:t>
      </w:r>
    </w:p>
    <w:p w:rsidR="004B3DE9" w:rsidRDefault="00280CE9" w:rsidP="00A25B19">
      <w:pPr>
        <w:rPr>
          <w:sz w:val="32"/>
          <w:szCs w:val="32"/>
        </w:rPr>
      </w:pPr>
      <w:r>
        <w:rPr>
          <w:b/>
          <w:sz w:val="32"/>
          <w:szCs w:val="32"/>
        </w:rPr>
        <w:t>Now, Therefore, Be it Resolved</w:t>
      </w:r>
      <w:r w:rsidR="004B3DE9">
        <w:rPr>
          <w:sz w:val="32"/>
          <w:szCs w:val="32"/>
        </w:rPr>
        <w:t>, that the City/Village/Township of __</w:t>
      </w:r>
      <w:r w:rsidR="004B3DE9" w:rsidRPr="00774478">
        <w:rPr>
          <w:sz w:val="18"/>
          <w:szCs w:val="18"/>
        </w:rPr>
        <w:t>(your city/village/township)</w:t>
      </w:r>
      <w:r w:rsidR="004B3DE9">
        <w:rPr>
          <w:sz w:val="32"/>
          <w:szCs w:val="32"/>
        </w:rPr>
        <w:t xml:space="preserve">__ urges the Legislature and </w:t>
      </w:r>
      <w:r w:rsidR="00E44C30">
        <w:rPr>
          <w:sz w:val="32"/>
          <w:szCs w:val="32"/>
        </w:rPr>
        <w:t xml:space="preserve">the </w:t>
      </w:r>
      <w:r w:rsidR="00A92270">
        <w:rPr>
          <w:sz w:val="32"/>
          <w:szCs w:val="32"/>
        </w:rPr>
        <w:t>g</w:t>
      </w:r>
      <w:r w:rsidR="004B3DE9">
        <w:rPr>
          <w:sz w:val="32"/>
          <w:szCs w:val="32"/>
        </w:rPr>
        <w:t xml:space="preserve">overnor to </w:t>
      </w:r>
      <w:r w:rsidR="00906A8F">
        <w:rPr>
          <w:sz w:val="32"/>
          <w:szCs w:val="32"/>
        </w:rPr>
        <w:t xml:space="preserve">specifically condition any change, in the Michigan Personal Property Tax that would result in a reduction in revenue from this tax to local </w:t>
      </w:r>
      <w:r w:rsidR="00481B02">
        <w:rPr>
          <w:sz w:val="32"/>
          <w:szCs w:val="32"/>
        </w:rPr>
        <w:t>governments</w:t>
      </w:r>
      <w:r w:rsidR="00906A8F">
        <w:rPr>
          <w:sz w:val="32"/>
          <w:szCs w:val="32"/>
        </w:rPr>
        <w:t xml:space="preserve">, to a </w:t>
      </w:r>
      <w:r w:rsidR="00683F18">
        <w:rPr>
          <w:sz w:val="32"/>
          <w:szCs w:val="32"/>
        </w:rPr>
        <w:t>full</w:t>
      </w:r>
      <w:r w:rsidR="00A92270">
        <w:rPr>
          <w:sz w:val="32"/>
          <w:szCs w:val="32"/>
        </w:rPr>
        <w:t>—</w:t>
      </w:r>
      <w:r w:rsidR="00683F18">
        <w:rPr>
          <w:sz w:val="32"/>
          <w:szCs w:val="32"/>
        </w:rPr>
        <w:t xml:space="preserve">not </w:t>
      </w:r>
      <w:r w:rsidR="00906A8F">
        <w:rPr>
          <w:sz w:val="32"/>
          <w:szCs w:val="32"/>
        </w:rPr>
        <w:t>partial</w:t>
      </w:r>
      <w:r w:rsidR="00A92270">
        <w:rPr>
          <w:sz w:val="32"/>
          <w:szCs w:val="32"/>
        </w:rPr>
        <w:t>—</w:t>
      </w:r>
      <w:r w:rsidR="00906A8F">
        <w:rPr>
          <w:sz w:val="32"/>
          <w:szCs w:val="32"/>
        </w:rPr>
        <w:t xml:space="preserve">amount of replacement revenue; and </w:t>
      </w:r>
    </w:p>
    <w:p w:rsidR="00E44C30" w:rsidRDefault="00906A8F" w:rsidP="00A25B19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Be It Further Resolved</w:t>
      </w:r>
      <w:r>
        <w:rPr>
          <w:sz w:val="32"/>
          <w:szCs w:val="32"/>
        </w:rPr>
        <w:t xml:space="preserve">, that the City/Village/Township of </w:t>
      </w:r>
      <w:r w:rsidR="00E44C30">
        <w:rPr>
          <w:sz w:val="32"/>
          <w:szCs w:val="32"/>
        </w:rPr>
        <w:t>__</w:t>
      </w:r>
      <w:r w:rsidR="00E44C30" w:rsidRPr="00774478">
        <w:rPr>
          <w:sz w:val="18"/>
          <w:szCs w:val="18"/>
        </w:rPr>
        <w:t>(your city/village/township)</w:t>
      </w:r>
      <w:r w:rsidR="00E44C30">
        <w:rPr>
          <w:sz w:val="32"/>
          <w:szCs w:val="32"/>
        </w:rPr>
        <w:t xml:space="preserve">__ urges the </w:t>
      </w:r>
      <w:r>
        <w:rPr>
          <w:sz w:val="32"/>
          <w:szCs w:val="32"/>
        </w:rPr>
        <w:t xml:space="preserve">Legislature and </w:t>
      </w:r>
      <w:r w:rsidR="00E44C30">
        <w:rPr>
          <w:sz w:val="32"/>
          <w:szCs w:val="32"/>
        </w:rPr>
        <w:t xml:space="preserve">the </w:t>
      </w:r>
      <w:r w:rsidR="00A92270">
        <w:rPr>
          <w:sz w:val="32"/>
          <w:szCs w:val="32"/>
        </w:rPr>
        <w:t>g</w:t>
      </w:r>
      <w:r>
        <w:rPr>
          <w:sz w:val="32"/>
          <w:szCs w:val="32"/>
        </w:rPr>
        <w:t>overnor condition any reduction, in revenue to local units of government from the Michigan Personal Property Tax, to the passage of an amendment of the Michigan Constitution</w:t>
      </w:r>
      <w:r w:rsidR="00E44C30">
        <w:rPr>
          <w:sz w:val="32"/>
          <w:szCs w:val="32"/>
        </w:rPr>
        <w:t xml:space="preserve"> to protect the full amount of replacement revenue; and</w:t>
      </w:r>
    </w:p>
    <w:p w:rsidR="00906A8F" w:rsidRDefault="00E44C30" w:rsidP="00A25B19">
      <w:pPr>
        <w:rPr>
          <w:sz w:val="32"/>
          <w:szCs w:val="32"/>
        </w:rPr>
      </w:pPr>
      <w:r w:rsidRPr="00481B02">
        <w:rPr>
          <w:b/>
          <w:sz w:val="32"/>
          <w:szCs w:val="32"/>
        </w:rPr>
        <w:t>Be It Finally Resolved</w:t>
      </w:r>
      <w:r>
        <w:rPr>
          <w:sz w:val="32"/>
          <w:szCs w:val="32"/>
        </w:rPr>
        <w:t xml:space="preserve">, that on behalf of our citizens, businesses </w:t>
      </w:r>
      <w:r w:rsidR="00481B02">
        <w:rPr>
          <w:sz w:val="32"/>
          <w:szCs w:val="32"/>
        </w:rPr>
        <w:t>and schools</w:t>
      </w:r>
      <w:r>
        <w:rPr>
          <w:sz w:val="32"/>
          <w:szCs w:val="32"/>
        </w:rPr>
        <w:t xml:space="preserve">, and in recognition of the vital importance substantial and stable revenue derived from Michigan’s Personal Property Tax will have on </w:t>
      </w:r>
      <w:r>
        <w:rPr>
          <w:sz w:val="32"/>
          <w:szCs w:val="32"/>
        </w:rPr>
        <w:lastRenderedPageBreak/>
        <w:t>our future economic success, the City/Village/Township of __</w:t>
      </w:r>
      <w:r w:rsidRPr="00774478">
        <w:rPr>
          <w:sz w:val="18"/>
          <w:szCs w:val="18"/>
        </w:rPr>
        <w:t>(your city/village/township)</w:t>
      </w:r>
      <w:r>
        <w:rPr>
          <w:sz w:val="32"/>
          <w:szCs w:val="32"/>
        </w:rPr>
        <w:t xml:space="preserve">__ </w:t>
      </w:r>
      <w:r w:rsidR="00481B02">
        <w:rPr>
          <w:sz w:val="32"/>
          <w:szCs w:val="32"/>
        </w:rPr>
        <w:t xml:space="preserve">urges the Legislature and the </w:t>
      </w:r>
      <w:r w:rsidR="00A92270">
        <w:rPr>
          <w:sz w:val="32"/>
          <w:szCs w:val="32"/>
        </w:rPr>
        <w:t>g</w:t>
      </w:r>
      <w:r w:rsidR="00481B02">
        <w:rPr>
          <w:sz w:val="32"/>
          <w:szCs w:val="32"/>
        </w:rPr>
        <w:t xml:space="preserve">overnor to Replace, not Erase, the Michigan Personal Property Tax. </w:t>
      </w:r>
      <w:r>
        <w:rPr>
          <w:sz w:val="32"/>
          <w:szCs w:val="32"/>
        </w:rPr>
        <w:t xml:space="preserve"> </w:t>
      </w:r>
    </w:p>
    <w:p w:rsidR="00BC39F9" w:rsidRDefault="00C1283A" w:rsidP="0073650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40DDC">
        <w:rPr>
          <w:sz w:val="32"/>
          <w:szCs w:val="32"/>
        </w:rPr>
        <w:t xml:space="preserve">     </w:t>
      </w:r>
      <w:r w:rsidR="00BC39F9">
        <w:rPr>
          <w:sz w:val="32"/>
          <w:szCs w:val="32"/>
        </w:rPr>
        <w:t xml:space="preserve">     </w:t>
      </w:r>
    </w:p>
    <w:p w:rsidR="005B2207" w:rsidRPr="00736503" w:rsidRDefault="005B2207" w:rsidP="00736503">
      <w:pPr>
        <w:rPr>
          <w:sz w:val="32"/>
          <w:szCs w:val="32"/>
        </w:rPr>
      </w:pPr>
    </w:p>
    <w:sectPr w:rsidR="005B2207" w:rsidRPr="00736503" w:rsidSect="001859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5F" w:rsidRDefault="00DE4F5F" w:rsidP="001C2847">
      <w:pPr>
        <w:spacing w:after="0" w:line="240" w:lineRule="auto"/>
      </w:pPr>
      <w:r>
        <w:separator/>
      </w:r>
    </w:p>
  </w:endnote>
  <w:endnote w:type="continuationSeparator" w:id="0">
    <w:p w:rsidR="00DE4F5F" w:rsidRDefault="00DE4F5F" w:rsidP="001C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27422"/>
      <w:docPartObj>
        <w:docPartGallery w:val="Page Numbers (Bottom of Page)"/>
        <w:docPartUnique/>
      </w:docPartObj>
    </w:sdtPr>
    <w:sdtContent>
      <w:p w:rsidR="001C2847" w:rsidRDefault="008933AD">
        <w:pPr>
          <w:pStyle w:val="Footer"/>
          <w:jc w:val="center"/>
        </w:pPr>
        <w:fldSimple w:instr=" PAGE   \* MERGEFORMAT ">
          <w:r w:rsidR="001B271F">
            <w:rPr>
              <w:noProof/>
            </w:rPr>
            <w:t>1</w:t>
          </w:r>
        </w:fldSimple>
      </w:p>
    </w:sdtContent>
  </w:sdt>
  <w:p w:rsidR="001C2847" w:rsidRDefault="001C2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5F" w:rsidRDefault="00DE4F5F" w:rsidP="001C2847">
      <w:pPr>
        <w:spacing w:after="0" w:line="240" w:lineRule="auto"/>
      </w:pPr>
      <w:r>
        <w:separator/>
      </w:r>
    </w:p>
  </w:footnote>
  <w:footnote w:type="continuationSeparator" w:id="0">
    <w:p w:rsidR="00DE4F5F" w:rsidRDefault="00DE4F5F" w:rsidP="001C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503"/>
    <w:rsid w:val="000864FB"/>
    <w:rsid w:val="00177F7A"/>
    <w:rsid w:val="001859FB"/>
    <w:rsid w:val="001B271F"/>
    <w:rsid w:val="001C2847"/>
    <w:rsid w:val="001D794D"/>
    <w:rsid w:val="00215C9D"/>
    <w:rsid w:val="00280CE9"/>
    <w:rsid w:val="004041A0"/>
    <w:rsid w:val="00481B02"/>
    <w:rsid w:val="004B3DE9"/>
    <w:rsid w:val="005B2207"/>
    <w:rsid w:val="006550ED"/>
    <w:rsid w:val="00683F18"/>
    <w:rsid w:val="00736503"/>
    <w:rsid w:val="00774478"/>
    <w:rsid w:val="00776955"/>
    <w:rsid w:val="007C0826"/>
    <w:rsid w:val="008933AD"/>
    <w:rsid w:val="00906A8F"/>
    <w:rsid w:val="00911937"/>
    <w:rsid w:val="009315AB"/>
    <w:rsid w:val="009E3F91"/>
    <w:rsid w:val="00A01AF5"/>
    <w:rsid w:val="00A2278C"/>
    <w:rsid w:val="00A22DA7"/>
    <w:rsid w:val="00A25B19"/>
    <w:rsid w:val="00A501D8"/>
    <w:rsid w:val="00A92270"/>
    <w:rsid w:val="00B41E2D"/>
    <w:rsid w:val="00B9306C"/>
    <w:rsid w:val="00BB3189"/>
    <w:rsid w:val="00BC39F9"/>
    <w:rsid w:val="00C02554"/>
    <w:rsid w:val="00C1283A"/>
    <w:rsid w:val="00C3296B"/>
    <w:rsid w:val="00C40DDC"/>
    <w:rsid w:val="00CA1D7E"/>
    <w:rsid w:val="00DE4F5F"/>
    <w:rsid w:val="00E4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7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84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C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84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BCE7-3021-4CB0-8B75-D1498C85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MML</dc:creator>
  <cp:lastModifiedBy>mbach</cp:lastModifiedBy>
  <cp:revision>3</cp:revision>
  <dcterms:created xsi:type="dcterms:W3CDTF">2011-09-08T17:37:00Z</dcterms:created>
  <dcterms:modified xsi:type="dcterms:W3CDTF">2011-09-08T17:37:00Z</dcterms:modified>
</cp:coreProperties>
</file>